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9F" w:rsidRPr="009E5A57" w:rsidRDefault="00E21E61" w:rsidP="00E21E61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  <w:r w:rsidRPr="009E5A57">
        <w:rPr>
          <w:rFonts w:ascii="Times New Roman" w:hAnsi="Times New Roman" w:cs="Times New Roman"/>
        </w:rPr>
        <w:t>Donald J. Trump</w:t>
      </w:r>
    </w:p>
    <w:p w:rsidR="00E21E61" w:rsidRPr="009E5A57" w:rsidRDefault="00E21E61" w:rsidP="00E21E61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President of the United States</w:t>
      </w:r>
    </w:p>
    <w:p w:rsidR="00BD54CC" w:rsidRPr="009E5A57" w:rsidRDefault="00BD54CC" w:rsidP="00E21E61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1600 Pennsylvania Avenue N</w:t>
      </w:r>
      <w:r w:rsidR="00E21E61" w:rsidRPr="009E5A57">
        <w:rPr>
          <w:rFonts w:ascii="Times New Roman" w:hAnsi="Times New Roman" w:cs="Times New Roman"/>
        </w:rPr>
        <w:t>W</w:t>
      </w:r>
    </w:p>
    <w:p w:rsidR="00BD54CC" w:rsidRPr="009E5A57" w:rsidRDefault="00BD54CC" w:rsidP="00E21E61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Washington, D.C. 20500</w:t>
      </w:r>
    </w:p>
    <w:p w:rsidR="00E21E61" w:rsidRPr="009E5A57" w:rsidRDefault="00E21E61" w:rsidP="00E21E61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202/456-1414</w:t>
      </w:r>
    </w:p>
    <w:p w:rsidR="009E5A57" w:rsidRPr="009E5A57" w:rsidRDefault="009E5A57" w:rsidP="00E21E61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E21E61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Dear President Trump,</w:t>
      </w:r>
    </w:p>
    <w:p w:rsidR="009E5A57" w:rsidRPr="009E5A57" w:rsidRDefault="009E5A57" w:rsidP="00E21E61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 xml:space="preserve">I am petitioning the President of the United States (POTUS) with regard to the unjustified, pernicious political persecution, and prosecution of former Maricopa County Sheriff, Joseph M. </w:t>
      </w:r>
      <w:proofErr w:type="spellStart"/>
      <w:r w:rsidRPr="009E5A57">
        <w:rPr>
          <w:rFonts w:ascii="Times New Roman" w:hAnsi="Times New Roman" w:cs="Times New Roman"/>
        </w:rPr>
        <w:t>Arpaio</w:t>
      </w:r>
      <w:proofErr w:type="spellEnd"/>
      <w:r w:rsidRPr="009E5A57">
        <w:rPr>
          <w:rFonts w:ascii="Times New Roman" w:hAnsi="Times New Roman" w:cs="Times New Roman"/>
        </w:rPr>
        <w:t>, in the case</w:t>
      </w:r>
      <w:r>
        <w:rPr>
          <w:rFonts w:ascii="Times New Roman" w:hAnsi="Times New Roman" w:cs="Times New Roman"/>
        </w:rPr>
        <w:t>:</w:t>
      </w:r>
      <w:r w:rsidRPr="009E5A57">
        <w:rPr>
          <w:rFonts w:ascii="Times New Roman" w:hAnsi="Times New Roman" w:cs="Times New Roman"/>
        </w:rPr>
        <w:t xml:space="preserve"> </w:t>
      </w:r>
      <w:proofErr w:type="spellStart"/>
      <w:r w:rsidRPr="009E5A57">
        <w:rPr>
          <w:rFonts w:ascii="Times New Roman" w:hAnsi="Times New Roman" w:cs="Times New Roman"/>
          <w:i/>
        </w:rPr>
        <w:t>Melendres</w:t>
      </w:r>
      <w:proofErr w:type="spellEnd"/>
      <w:r w:rsidRPr="009E5A57">
        <w:rPr>
          <w:rFonts w:ascii="Times New Roman" w:hAnsi="Times New Roman" w:cs="Times New Roman"/>
          <w:i/>
        </w:rPr>
        <w:t xml:space="preserve"> et al vs. Joseph </w:t>
      </w:r>
      <w:proofErr w:type="spellStart"/>
      <w:r w:rsidRPr="009E5A57">
        <w:rPr>
          <w:rFonts w:ascii="Times New Roman" w:hAnsi="Times New Roman" w:cs="Times New Roman"/>
          <w:i/>
        </w:rPr>
        <w:t>Arpaio</w:t>
      </w:r>
      <w:proofErr w:type="spellEnd"/>
      <w:r w:rsidRPr="009E5A57">
        <w:rPr>
          <w:rFonts w:ascii="Times New Roman" w:hAnsi="Times New Roman" w:cs="Times New Roman"/>
          <w:i/>
        </w:rPr>
        <w:t xml:space="preserve"> et al.</w:t>
      </w: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 xml:space="preserve">This case accuses and purposely mischaracterizes the defendant, </w:t>
      </w:r>
      <w:proofErr w:type="spellStart"/>
      <w:r w:rsidRPr="009E5A57">
        <w:rPr>
          <w:rFonts w:ascii="Times New Roman" w:hAnsi="Times New Roman" w:cs="Times New Roman"/>
        </w:rPr>
        <w:t>Arpaio</w:t>
      </w:r>
      <w:proofErr w:type="spellEnd"/>
      <w:r w:rsidRPr="009E5A57">
        <w:rPr>
          <w:rFonts w:ascii="Times New Roman" w:hAnsi="Times New Roman" w:cs="Times New Roman"/>
        </w:rPr>
        <w:t xml:space="preserve"> of being a racist.  When all else fails, label them a racist and file a lawsuit</w:t>
      </w:r>
      <w:r w:rsidR="0015056C">
        <w:rPr>
          <w:rFonts w:ascii="Times New Roman" w:hAnsi="Times New Roman" w:cs="Times New Roman"/>
        </w:rPr>
        <w:t>,</w:t>
      </w:r>
      <w:r w:rsidRPr="009E5A57">
        <w:rPr>
          <w:rFonts w:ascii="Times New Roman" w:hAnsi="Times New Roman" w:cs="Times New Roman"/>
        </w:rPr>
        <w:t xml:space="preserve"> and do it at the American people’s expense. </w:t>
      </w:r>
      <w:r w:rsidRPr="009E5A57">
        <w:rPr>
          <w:rFonts w:ascii="Times New Roman" w:hAnsi="Times New Roman" w:cs="Times New Roman"/>
          <w:b/>
        </w:rPr>
        <w:t>ENOUGH IS ENOUGH!</w:t>
      </w:r>
      <w:r w:rsidRPr="009E5A57">
        <w:rPr>
          <w:rFonts w:ascii="Times New Roman" w:hAnsi="Times New Roman" w:cs="Times New Roman"/>
        </w:rPr>
        <w:t xml:space="preserve"> </w:t>
      </w:r>
      <w:r w:rsidRPr="009E5A57">
        <w:rPr>
          <w:rFonts w:ascii="Times New Roman" w:hAnsi="Times New Roman" w:cs="Times New Roman"/>
          <w:b/>
        </w:rPr>
        <w:t>DRAIN THE SWAMP!</w:t>
      </w: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 xml:space="preserve">We the People implore the POTUS </w:t>
      </w:r>
      <w:r>
        <w:rPr>
          <w:rFonts w:ascii="Times New Roman" w:hAnsi="Times New Roman" w:cs="Times New Roman"/>
        </w:rPr>
        <w:t>to</w:t>
      </w:r>
      <w:r w:rsidRPr="009E5A57">
        <w:rPr>
          <w:rFonts w:ascii="Times New Roman" w:hAnsi="Times New Roman" w:cs="Times New Roman"/>
        </w:rPr>
        <w:t xml:space="preserve"> cease and desist in this TAXPAYER funded</w:t>
      </w:r>
      <w:r>
        <w:rPr>
          <w:rFonts w:ascii="Times New Roman" w:hAnsi="Times New Roman" w:cs="Times New Roman"/>
        </w:rPr>
        <w:t>,</w:t>
      </w:r>
      <w:r w:rsidRPr="009E5A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political lynching</w:t>
      </w:r>
      <w:r w:rsidRPr="009E5A57">
        <w:rPr>
          <w:rFonts w:ascii="Times New Roman" w:hAnsi="Times New Roman" w:cs="Times New Roman"/>
        </w:rPr>
        <w:t xml:space="preserve"> of a</w:t>
      </w:r>
      <w:r>
        <w:rPr>
          <w:rFonts w:ascii="Times New Roman" w:hAnsi="Times New Roman" w:cs="Times New Roman"/>
        </w:rPr>
        <w:t xml:space="preserve">n </w:t>
      </w:r>
      <w:proofErr w:type="spellStart"/>
      <w:r>
        <w:rPr>
          <w:rFonts w:ascii="Times New Roman" w:hAnsi="Times New Roman" w:cs="Times New Roman"/>
        </w:rPr>
        <w:t>honourable</w:t>
      </w:r>
      <w:proofErr w:type="spellEnd"/>
      <w:r>
        <w:rPr>
          <w:rFonts w:ascii="Times New Roman" w:hAnsi="Times New Roman" w:cs="Times New Roman"/>
        </w:rPr>
        <w:t xml:space="preserve"> man, Joseph M. </w:t>
      </w:r>
      <w:proofErr w:type="spellStart"/>
      <w:r>
        <w:rPr>
          <w:rFonts w:ascii="Times New Roman" w:hAnsi="Times New Roman" w:cs="Times New Roman"/>
        </w:rPr>
        <w:t>Arpaio</w:t>
      </w:r>
      <w:proofErr w:type="spellEnd"/>
      <w:r w:rsidRPr="009E5A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with this “so </w:t>
      </w:r>
      <w:r w:rsidRPr="009E5A5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>”</w:t>
      </w:r>
      <w:r w:rsidRPr="009E5A57">
        <w:rPr>
          <w:rFonts w:ascii="Times New Roman" w:hAnsi="Times New Roman" w:cs="Times New Roman"/>
        </w:rPr>
        <w:t xml:space="preserve"> court case, ultimately started by the </w:t>
      </w:r>
      <w:r w:rsidR="00071E54">
        <w:rPr>
          <w:rFonts w:ascii="Times New Roman" w:hAnsi="Times New Roman" w:cs="Times New Roman"/>
        </w:rPr>
        <w:t>un</w:t>
      </w:r>
      <w:r w:rsidRPr="009E5A57">
        <w:rPr>
          <w:rFonts w:ascii="Times New Roman" w:hAnsi="Times New Roman" w:cs="Times New Roman"/>
        </w:rPr>
        <w:t>-American</w:t>
      </w:r>
      <w:r w:rsidR="00071E54">
        <w:rPr>
          <w:rFonts w:ascii="Times New Roman" w:hAnsi="Times New Roman" w:cs="Times New Roman"/>
        </w:rPr>
        <w:t>, a</w:t>
      </w:r>
      <w:r w:rsidRPr="009E5A57">
        <w:rPr>
          <w:rFonts w:ascii="Times New Roman" w:hAnsi="Times New Roman" w:cs="Times New Roman"/>
        </w:rPr>
        <w:t>nti-American Barack Hussein</w:t>
      </w:r>
      <w:r>
        <w:rPr>
          <w:rFonts w:ascii="Times New Roman" w:hAnsi="Times New Roman" w:cs="Times New Roman"/>
        </w:rPr>
        <w:t xml:space="preserve"> Obama and his still operating deep state crime syndicate.</w:t>
      </w: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 xml:space="preserve">Please see attached links </w:t>
      </w:r>
      <w:hyperlink r:id="rId7" w:history="1">
        <w:r w:rsidRPr="009E5A57">
          <w:rPr>
            <w:rStyle w:val="Hyperlink"/>
            <w:rFonts w:ascii="Times New Roman" w:hAnsi="Times New Roman" w:cs="Times New Roman"/>
          </w:rPr>
          <w:t>http://www.thepostemail.com/2017/04/24/ninth-circuit-orders-doj-respond-arpaio-case/</w:t>
        </w:r>
      </w:hyperlink>
      <w:r w:rsidRPr="009E5A57">
        <w:rPr>
          <w:rFonts w:ascii="Times New Roman" w:hAnsi="Times New Roman" w:cs="Times New Roman"/>
        </w:rPr>
        <w:t xml:space="preserve">  </w:t>
      </w:r>
      <w:hyperlink r:id="rId8" w:history="1">
        <w:r w:rsidRPr="009E5A57">
          <w:rPr>
            <w:rStyle w:val="Hyperlink"/>
            <w:rFonts w:ascii="Times New Roman" w:hAnsi="Times New Roman" w:cs="Times New Roman"/>
          </w:rPr>
          <w:t>https://www.infowars.com/why-ag-sessions-must-stop-charges-against-arpaio/</w:t>
        </w:r>
      </w:hyperlink>
      <w:r w:rsidRPr="009E5A57">
        <w:rPr>
          <w:rFonts w:ascii="Times New Roman" w:hAnsi="Times New Roman" w:cs="Times New Roman"/>
        </w:rPr>
        <w:t>which help to shine the light of truth on this story(one of many) that the national media propagandists</w:t>
      </w:r>
      <w:r w:rsidR="00071E54">
        <w:rPr>
          <w:rFonts w:ascii="Times New Roman" w:hAnsi="Times New Roman" w:cs="Times New Roman"/>
        </w:rPr>
        <w:t xml:space="preserve"> FAKE NEWS</w:t>
      </w:r>
      <w:r w:rsidRPr="009E5A57">
        <w:rPr>
          <w:rFonts w:ascii="Times New Roman" w:hAnsi="Times New Roman" w:cs="Times New Roman"/>
        </w:rPr>
        <w:t xml:space="preserve"> have either misinformed the American public</w:t>
      </w:r>
      <w:r w:rsidR="008B457D">
        <w:rPr>
          <w:rFonts w:ascii="Times New Roman" w:hAnsi="Times New Roman" w:cs="Times New Roman"/>
        </w:rPr>
        <w:t xml:space="preserve"> </w:t>
      </w:r>
      <w:r w:rsidR="0015056C">
        <w:rPr>
          <w:rFonts w:ascii="Times New Roman" w:hAnsi="Times New Roman" w:cs="Times New Roman"/>
        </w:rPr>
        <w:t>of</w:t>
      </w:r>
      <w:r w:rsidRPr="009E5A57">
        <w:rPr>
          <w:rFonts w:ascii="Times New Roman" w:hAnsi="Times New Roman" w:cs="Times New Roman"/>
        </w:rPr>
        <w:t xml:space="preserve"> or withheld as a NATIONAL HEADLINE story altogether.  </w:t>
      </w: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 xml:space="preserve">May God </w:t>
      </w:r>
      <w:r w:rsidR="008B457D">
        <w:rPr>
          <w:rFonts w:ascii="Times New Roman" w:hAnsi="Times New Roman" w:cs="Times New Roman"/>
        </w:rPr>
        <w:t xml:space="preserve">Save and </w:t>
      </w:r>
      <w:r w:rsidRPr="009E5A57">
        <w:rPr>
          <w:rFonts w:ascii="Times New Roman" w:hAnsi="Times New Roman" w:cs="Times New Roman"/>
        </w:rPr>
        <w:t>Bless America,</w:t>
      </w: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Signed___________________________________________</w:t>
      </w: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</w:p>
    <w:p w:rsidR="009E5A57" w:rsidRPr="009E5A57" w:rsidRDefault="009E5A57" w:rsidP="009E5A57">
      <w:pPr>
        <w:spacing w:after="0"/>
        <w:jc w:val="center"/>
        <w:rPr>
          <w:rFonts w:ascii="Times New Roman" w:hAnsi="Times New Roman" w:cs="Times New Roman"/>
        </w:rPr>
      </w:pPr>
      <w:r w:rsidRPr="009E5A57">
        <w:rPr>
          <w:rFonts w:ascii="Times New Roman" w:hAnsi="Times New Roman" w:cs="Times New Roman"/>
        </w:rPr>
        <w:t>Date_____________________________________________</w:t>
      </w:r>
    </w:p>
    <w:p w:rsidR="009E5A57" w:rsidRDefault="009E5A57" w:rsidP="009E5A57">
      <w:pPr>
        <w:spacing w:after="0"/>
        <w:jc w:val="center"/>
      </w:pPr>
    </w:p>
    <w:p w:rsidR="009E5A57" w:rsidRDefault="009E5A57" w:rsidP="009E5A57">
      <w:pPr>
        <w:spacing w:after="0"/>
      </w:pPr>
    </w:p>
    <w:p w:rsidR="009E5A57" w:rsidRDefault="009E5A57" w:rsidP="009E5A57">
      <w:pPr>
        <w:spacing w:after="0"/>
      </w:pPr>
    </w:p>
    <w:p w:rsidR="009E5A57" w:rsidRDefault="009E5A57" w:rsidP="00E21E61">
      <w:pPr>
        <w:spacing w:after="0"/>
      </w:pPr>
    </w:p>
    <w:sectPr w:rsidR="009E5A57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F93" w:rsidRDefault="007D0F93" w:rsidP="009E5A57">
      <w:pPr>
        <w:spacing w:after="0" w:line="240" w:lineRule="auto"/>
      </w:pPr>
      <w:r>
        <w:separator/>
      </w:r>
    </w:p>
  </w:endnote>
  <w:endnote w:type="continuationSeparator" w:id="0">
    <w:p w:rsidR="007D0F93" w:rsidRDefault="007D0F93" w:rsidP="009E5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4653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E5A57" w:rsidRDefault="009E5A5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4D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4D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E5A57" w:rsidRDefault="009E5A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F93" w:rsidRDefault="007D0F93" w:rsidP="009E5A57">
      <w:pPr>
        <w:spacing w:after="0" w:line="240" w:lineRule="auto"/>
      </w:pPr>
      <w:r>
        <w:separator/>
      </w:r>
    </w:p>
  </w:footnote>
  <w:footnote w:type="continuationSeparator" w:id="0">
    <w:p w:rsidR="007D0F93" w:rsidRDefault="007D0F93" w:rsidP="009E5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CC"/>
    <w:rsid w:val="00071E54"/>
    <w:rsid w:val="0015056C"/>
    <w:rsid w:val="00166437"/>
    <w:rsid w:val="001B08ED"/>
    <w:rsid w:val="002300ED"/>
    <w:rsid w:val="00454DD6"/>
    <w:rsid w:val="00560805"/>
    <w:rsid w:val="00613A63"/>
    <w:rsid w:val="0069057A"/>
    <w:rsid w:val="00751051"/>
    <w:rsid w:val="007D0F93"/>
    <w:rsid w:val="008B457D"/>
    <w:rsid w:val="008F1B01"/>
    <w:rsid w:val="009A0DEB"/>
    <w:rsid w:val="009D00E3"/>
    <w:rsid w:val="009E5A57"/>
    <w:rsid w:val="009E7161"/>
    <w:rsid w:val="00A075DC"/>
    <w:rsid w:val="00BD54CC"/>
    <w:rsid w:val="00C40ADC"/>
    <w:rsid w:val="00E21E61"/>
    <w:rsid w:val="00FA673F"/>
    <w:rsid w:val="00FB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5A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A57"/>
  </w:style>
  <w:style w:type="paragraph" w:styleId="Footer">
    <w:name w:val="footer"/>
    <w:basedOn w:val="Normal"/>
    <w:link w:val="FooterChar"/>
    <w:uiPriority w:val="99"/>
    <w:unhideWhenUsed/>
    <w:rsid w:val="009E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A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5A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A57"/>
  </w:style>
  <w:style w:type="paragraph" w:styleId="Footer">
    <w:name w:val="footer"/>
    <w:basedOn w:val="Normal"/>
    <w:link w:val="FooterChar"/>
    <w:uiPriority w:val="99"/>
    <w:unhideWhenUsed/>
    <w:rsid w:val="009E5A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wars.com/why-ag-sessions-must-stop-charges-against-arpai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postemail.com/2017/04/24/ninth-circuit-orders-doj-respond-arpaio-cas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10</cp:revision>
  <cp:lastPrinted>2017-06-16T19:12:00Z</cp:lastPrinted>
  <dcterms:created xsi:type="dcterms:W3CDTF">2017-06-11T22:11:00Z</dcterms:created>
  <dcterms:modified xsi:type="dcterms:W3CDTF">2017-06-16T19:28:00Z</dcterms:modified>
</cp:coreProperties>
</file>